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C9FB" w14:textId="77777777" w:rsidR="00FE030B" w:rsidRPr="00FE030B" w:rsidRDefault="00FE030B">
      <w:pPr>
        <w:pStyle w:val="Titre1"/>
        <w:rPr>
          <w:rStyle w:val="LienInternet"/>
          <w:color w:val="auto"/>
          <w:u w:val="none"/>
        </w:rPr>
      </w:pPr>
      <w:r>
        <w:rPr>
          <w:rStyle w:val="LienInternet"/>
        </w:rPr>
        <w:t xml:space="preserve">Poste de </w:t>
      </w:r>
      <w:r w:rsidRPr="00FE030B">
        <w:rPr>
          <w:rStyle w:val="LienInternet"/>
        </w:rPr>
        <w:t xml:space="preserve">professeur de FLE </w:t>
      </w:r>
    </w:p>
    <w:p w14:paraId="51CFD22A" w14:textId="77777777" w:rsidR="00F415D3" w:rsidRDefault="00F415D3">
      <w:pPr>
        <w:pStyle w:val="Corpsdetexte"/>
      </w:pPr>
    </w:p>
    <w:p w14:paraId="2CBE88E0" w14:textId="77777777" w:rsidR="00F415D3" w:rsidRDefault="00FE030B">
      <w:pPr>
        <w:pStyle w:val="Corpsdetexte"/>
        <w:rPr>
          <w:rStyle w:val="Accentuationforte"/>
        </w:rPr>
      </w:pPr>
      <w:r>
        <w:t>Alliance Française d’Oulan-Bator – Mongolie</w:t>
      </w:r>
    </w:p>
    <w:p w14:paraId="1EA486E5" w14:textId="0AA50B3A" w:rsidR="00F415D3" w:rsidRDefault="00FE030B">
      <w:pPr>
        <w:pStyle w:val="Corpsdetexte"/>
        <w:rPr>
          <w:rStyle w:val="Accentuationforte"/>
        </w:rPr>
      </w:pPr>
      <w:r>
        <w:rPr>
          <w:rStyle w:val="Accentuationforte"/>
        </w:rPr>
        <w:t xml:space="preserve">DATE DE DÉBUT DU CONTRAT </w:t>
      </w:r>
    </w:p>
    <w:p w14:paraId="78AC5F59" w14:textId="3524CBD5" w:rsidR="00BC6CBE" w:rsidRPr="00BC6CBE" w:rsidRDefault="00E776B0">
      <w:pPr>
        <w:pStyle w:val="Corpsdetexte"/>
        <w:rPr>
          <w:rStyle w:val="Accentuationforte"/>
          <w:b w:val="0"/>
          <w:bCs w:val="0"/>
        </w:rPr>
      </w:pPr>
      <w:r>
        <w:rPr>
          <w:rStyle w:val="Accentuationforte"/>
          <w:b w:val="0"/>
          <w:bCs w:val="0"/>
        </w:rPr>
        <w:t>15 Juillet/Août 2023</w:t>
      </w:r>
    </w:p>
    <w:p w14:paraId="28D7B4D8" w14:textId="77777777" w:rsidR="00F415D3" w:rsidRDefault="00FE030B">
      <w:pPr>
        <w:pStyle w:val="Corpsdetexte"/>
      </w:pPr>
      <w:r>
        <w:rPr>
          <w:rStyle w:val="Accentuationforte"/>
        </w:rPr>
        <w:t>DATE LIMITE DE CANDIDATURE :</w:t>
      </w:r>
    </w:p>
    <w:p w14:paraId="7641780A" w14:textId="4D70AC4F" w:rsidR="00F415D3" w:rsidRDefault="00E776B0">
      <w:pPr>
        <w:pStyle w:val="Corpsdetexte"/>
        <w:rPr>
          <w:rStyle w:val="Accentuationforte"/>
        </w:rPr>
      </w:pPr>
      <w:r>
        <w:t>31 mai 2023</w:t>
      </w:r>
    </w:p>
    <w:p w14:paraId="48A712F7" w14:textId="77777777" w:rsidR="00F415D3" w:rsidRDefault="00FE030B">
      <w:pPr>
        <w:pStyle w:val="Corpsdetexte"/>
      </w:pPr>
      <w:r>
        <w:rPr>
          <w:rStyle w:val="Accentuationforte"/>
        </w:rPr>
        <w:t>OFFRE ÉMISE PAR :</w:t>
      </w:r>
    </w:p>
    <w:p w14:paraId="4C8F66F8" w14:textId="77777777" w:rsidR="00F415D3" w:rsidRDefault="00FE030B">
      <w:pPr>
        <w:pStyle w:val="Corpsdetexte"/>
        <w:rPr>
          <w:rStyle w:val="Accentuationforte"/>
        </w:rPr>
      </w:pPr>
      <w:r>
        <w:t>Alliance Française d’Oulan-Bator</w:t>
      </w:r>
    </w:p>
    <w:p w14:paraId="346E1EBF" w14:textId="77777777" w:rsidR="00F415D3" w:rsidRDefault="00FE030B">
      <w:pPr>
        <w:pStyle w:val="Corpsdetexte"/>
      </w:pPr>
      <w:r>
        <w:rPr>
          <w:rStyle w:val="Accentuationforte"/>
        </w:rPr>
        <w:t>DESCRIPTIF DU POSTE :</w:t>
      </w:r>
    </w:p>
    <w:p w14:paraId="7F9E5961" w14:textId="77777777" w:rsidR="00F415D3" w:rsidRDefault="00FE030B">
      <w:pPr>
        <w:pStyle w:val="Corpsdetexte"/>
      </w:pPr>
      <w:r>
        <w:t>L’Alliance Française d’Oulan-Bator (AFOB) bénéficie d’une vingtaine d’années d’expérience en Mongolie, d’abord sous le nom de centre culturel français qu’elle a remplacé en 2004.</w:t>
      </w:r>
    </w:p>
    <w:p w14:paraId="78D7CFD4" w14:textId="77777777" w:rsidR="00F415D3" w:rsidRDefault="00FE030B">
      <w:pPr>
        <w:pStyle w:val="Corpsdetexte"/>
      </w:pPr>
      <w:r>
        <w:t>Depuis, avec l’ouverture puis le développement de la Mongolie, les publics se diversifient et attendent une offre pédagogique et culturelle diversifiée et moderne. C’est à ce défi que l’AFOB doit répondre. Elle est aujourd’hui le principal formateur de FLE en Mongolie (en nombre d’inscrits) et cherche à atteindre de nouveaux publics.</w:t>
      </w:r>
    </w:p>
    <w:p w14:paraId="0A4CDFF2" w14:textId="77777777" w:rsidR="00F415D3" w:rsidRDefault="00FE030B">
      <w:pPr>
        <w:pStyle w:val="Corpsdetexte"/>
        <w:rPr>
          <w:rStyle w:val="Accentuationforte"/>
        </w:rPr>
      </w:pPr>
      <w:r>
        <w:t>Elle dispose pour cela d’outils de communication classiques et cherche à développer de nouveaux services permettant de rendre dynamique son lieu d’accueil et de créer une meilleure interaction entre ses activités pédagogiques et culturelles.</w:t>
      </w:r>
    </w:p>
    <w:p w14:paraId="61FF1C1B" w14:textId="77777777" w:rsidR="00FE030B" w:rsidRDefault="00FE030B">
      <w:pPr>
        <w:pStyle w:val="Corpsdetexte"/>
      </w:pPr>
      <w:r>
        <w:rPr>
          <w:rStyle w:val="Accentuationforte"/>
        </w:rPr>
        <w:t>Finalité du poste</w:t>
      </w:r>
      <w:r>
        <w:t xml:space="preserve"> : Le professeur de FLE : </w:t>
      </w:r>
    </w:p>
    <w:p w14:paraId="7831A423" w14:textId="77777777" w:rsidR="00F415D3" w:rsidRDefault="00FE030B">
      <w:pPr>
        <w:pStyle w:val="Corpsdetexte"/>
      </w:pPr>
      <w:r>
        <w:rPr>
          <w:rStyle w:val="Accentuationforte"/>
        </w:rPr>
        <w:t xml:space="preserve">Missions : </w:t>
      </w:r>
    </w:p>
    <w:p w14:paraId="2372BCE4" w14:textId="01B310DF" w:rsidR="00F415D3" w:rsidRDefault="00FE030B">
      <w:pPr>
        <w:pStyle w:val="Corpsdetexte"/>
        <w:numPr>
          <w:ilvl w:val="0"/>
          <w:numId w:val="2"/>
        </w:numPr>
        <w:tabs>
          <w:tab w:val="left" w:pos="0"/>
          <w:tab w:val="left" w:pos="424"/>
        </w:tabs>
        <w:spacing w:after="0"/>
        <w:ind w:left="990"/>
      </w:pPr>
      <w:r>
        <w:t>Enseignement : Maximum de</w:t>
      </w:r>
      <w:r w:rsidR="00BC6CBE">
        <w:t xml:space="preserve"> 25</w:t>
      </w:r>
      <w:r>
        <w:t>h de face à face pédagogique par semaine, en ligne</w:t>
      </w:r>
      <w:r w:rsidR="00BC6CBE">
        <w:t xml:space="preserve">, </w:t>
      </w:r>
      <w:proofErr w:type="spellStart"/>
      <w:r w:rsidR="00BC6CBE">
        <w:t>comodal</w:t>
      </w:r>
      <w:proofErr w:type="spellEnd"/>
      <w:r w:rsidR="00BC6CBE">
        <w:t xml:space="preserve"> </w:t>
      </w:r>
      <w:r>
        <w:t xml:space="preserve"> ou présentiel  </w:t>
      </w:r>
    </w:p>
    <w:p w14:paraId="6442363D" w14:textId="5EFDB37D" w:rsidR="008928B9" w:rsidRDefault="00E776B0">
      <w:pPr>
        <w:pStyle w:val="Corpsdetexte"/>
        <w:numPr>
          <w:ilvl w:val="0"/>
          <w:numId w:val="2"/>
        </w:numPr>
        <w:tabs>
          <w:tab w:val="left" w:pos="0"/>
          <w:tab w:val="left" w:pos="424"/>
        </w:tabs>
        <w:spacing w:after="0"/>
        <w:ind w:left="990"/>
      </w:pPr>
      <w:r>
        <w:t>Enseignement tout public (enfants, adolescents, adultes. Partenariats avec écoles)</w:t>
      </w:r>
    </w:p>
    <w:p w14:paraId="3309A5BF" w14:textId="77777777" w:rsidR="007B0FFD" w:rsidRDefault="007B0FFD" w:rsidP="007B0FFD">
      <w:pPr>
        <w:pStyle w:val="Corpsdetexte"/>
        <w:numPr>
          <w:ilvl w:val="0"/>
          <w:numId w:val="2"/>
        </w:numPr>
        <w:tabs>
          <w:tab w:val="left" w:pos="0"/>
          <w:tab w:val="left" w:pos="424"/>
        </w:tabs>
        <w:spacing w:after="0"/>
        <w:ind w:left="990"/>
      </w:pPr>
      <w:r>
        <w:t>Cours de préparation aux certifications ( TEF, TCF, DELF/DALF…)  , examinateur et correcteur</w:t>
      </w:r>
    </w:p>
    <w:p w14:paraId="11B39ECD" w14:textId="2077B281" w:rsidR="007B0FFD" w:rsidRDefault="008928B9" w:rsidP="00E776B0">
      <w:pPr>
        <w:pStyle w:val="Corpsdetexte"/>
        <w:numPr>
          <w:ilvl w:val="0"/>
          <w:numId w:val="2"/>
        </w:numPr>
        <w:tabs>
          <w:tab w:val="left" w:pos="0"/>
          <w:tab w:val="left" w:pos="424"/>
        </w:tabs>
        <w:spacing w:after="0"/>
        <w:ind w:left="990"/>
      </w:pPr>
      <w:r>
        <w:t>Particip</w:t>
      </w:r>
      <w:r w:rsidR="00BC6CBE">
        <w:t xml:space="preserve">ation </w:t>
      </w:r>
      <w:r>
        <w:t>au développement culturel et pédagogique de l’AFOB</w:t>
      </w:r>
    </w:p>
    <w:p w14:paraId="3C5C72E5" w14:textId="77777777" w:rsidR="00F415D3" w:rsidRDefault="00FE030B">
      <w:pPr>
        <w:pStyle w:val="Corpsdetexte"/>
        <w:rPr>
          <w:rStyle w:val="Accentuationforte"/>
        </w:rPr>
      </w:pPr>
      <w:r>
        <w:t> </w:t>
      </w:r>
    </w:p>
    <w:p w14:paraId="234AE55C" w14:textId="5D58AF33" w:rsidR="00BC6CBE" w:rsidRDefault="00FE030B">
      <w:pPr>
        <w:pStyle w:val="Corpsdetexte"/>
      </w:pPr>
      <w:r>
        <w:rPr>
          <w:rStyle w:val="Accentuationforte"/>
        </w:rPr>
        <w:t>Contraintes / spécificités</w:t>
      </w:r>
      <w:r>
        <w:t> : Contrainte</w:t>
      </w:r>
      <w:r w:rsidR="00E776B0">
        <w:t xml:space="preserve">s </w:t>
      </w:r>
      <w:r>
        <w:t>liées</w:t>
      </w:r>
      <w:r w:rsidR="007B0FFD">
        <w:t xml:space="preserve"> au travail en </w:t>
      </w:r>
      <w:r>
        <w:t>équipe multiculturelle</w:t>
      </w:r>
      <w:r w:rsidR="007B0FFD">
        <w:t xml:space="preserve"> et </w:t>
      </w:r>
      <w:r>
        <w:t xml:space="preserve">adaptation à des publics différents. Travail </w:t>
      </w:r>
      <w:r w:rsidR="00E776B0">
        <w:t xml:space="preserve">possible </w:t>
      </w:r>
      <w:r>
        <w:t>le week-end et pendant les jours fériés français.</w:t>
      </w:r>
      <w:r w:rsidR="007B0FFD">
        <w:t xml:space="preserve"> L’équipe</w:t>
      </w:r>
      <w:r w:rsidR="00FC544F">
        <w:t xml:space="preserve"> Franco-Mongole</w:t>
      </w:r>
      <w:r w:rsidR="007B0FFD">
        <w:t xml:space="preserve"> est composée de : un</w:t>
      </w:r>
      <w:r w:rsidR="00E776B0">
        <w:t xml:space="preserve"> responsable pédagogique </w:t>
      </w:r>
      <w:r w:rsidR="00FC544F">
        <w:t>et de 7 enseignants.</w:t>
      </w:r>
    </w:p>
    <w:p w14:paraId="4B2C3BBC" w14:textId="082F8D43" w:rsidR="00BC6CBE" w:rsidRDefault="00FE030B">
      <w:pPr>
        <w:pStyle w:val="Corpsdetexte"/>
      </w:pPr>
      <w:r>
        <w:t xml:space="preserve"> </w:t>
      </w:r>
    </w:p>
    <w:p w14:paraId="2C133F72" w14:textId="3256E8C2" w:rsidR="00F415D3" w:rsidRDefault="00FE030B">
      <w:pPr>
        <w:pStyle w:val="Corpsdetexte"/>
      </w:pPr>
      <w:r>
        <w:rPr>
          <w:rStyle w:val="Accentuationforte"/>
        </w:rPr>
        <w:t>COMPÉTENCES REQUISES :</w:t>
      </w:r>
    </w:p>
    <w:p w14:paraId="7975BE05" w14:textId="09B72BB2" w:rsidR="00F415D3" w:rsidRDefault="00FE030B">
      <w:pPr>
        <w:pStyle w:val="Corpsdetexte"/>
      </w:pPr>
      <w:r>
        <w:t>Conditions</w:t>
      </w:r>
      <w:r w:rsidR="00FC544F">
        <w:t xml:space="preserve"> minimales souhaitées</w:t>
      </w:r>
      <w:r>
        <w:t xml:space="preserve"> :</w:t>
      </w:r>
    </w:p>
    <w:p w14:paraId="3507BC34" w14:textId="7B5A5CFB" w:rsidR="00F415D3" w:rsidRDefault="00FE030B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  <w:ind w:left="990"/>
      </w:pPr>
      <w:r>
        <w:t xml:space="preserve">Expérience d’enseignement du FLE de 2 ans  en Alliance française ou dans un centre de langue après obtention d’un diplôme universitaire de niveau Master </w:t>
      </w:r>
      <w:r w:rsidR="00BC6CBE">
        <w:t>II</w:t>
      </w:r>
    </w:p>
    <w:p w14:paraId="04CBF06F" w14:textId="676612CB" w:rsidR="00F415D3" w:rsidRDefault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  <w:ind w:left="990"/>
      </w:pPr>
      <w:r>
        <w:t>L</w:t>
      </w:r>
      <w:r w:rsidR="00FE030B">
        <w:t xml:space="preserve">angue maternelle </w:t>
      </w:r>
      <w:r w:rsidR="00FC544F">
        <w:t xml:space="preserve">C1/ Natif </w:t>
      </w:r>
    </w:p>
    <w:p w14:paraId="1ED38820" w14:textId="4AA3A98B" w:rsidR="00F415D3" w:rsidRDefault="00FE030B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  <w:ind w:left="990"/>
      </w:pPr>
      <w:r>
        <w:t>Première expérience réussie à l’international</w:t>
      </w:r>
      <w:r w:rsidR="00FC544F">
        <w:t xml:space="preserve">. </w:t>
      </w:r>
    </w:p>
    <w:p w14:paraId="3419F723" w14:textId="580886DA" w:rsidR="00F415D3" w:rsidRDefault="00FE030B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  <w:ind w:left="990"/>
      </w:pPr>
      <w:r>
        <w:t>Bonne connaissance du CECR</w:t>
      </w:r>
      <w:r w:rsidR="00BC6CBE">
        <w:t>L</w:t>
      </w:r>
      <w:r>
        <w:t xml:space="preserve"> et maîtrise de l’approche communicative </w:t>
      </w:r>
    </w:p>
    <w:p w14:paraId="4B28C60F" w14:textId="77777777" w:rsidR="00BC6CBE" w:rsidRDefault="00FE030B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 xml:space="preserve">Bonnes connaissances des certifications de FLE (TEFAQ / TCF Québec / DELF-DALF), </w:t>
      </w:r>
    </w:p>
    <w:p w14:paraId="632AC671" w14:textId="03BA883C" w:rsidR="00F415D3" w:rsidRDefault="00BC6CBE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>h</w:t>
      </w:r>
      <w:r w:rsidR="00FE030B">
        <w:t>abilitation examinateur-correcteur du DELF-DALF</w:t>
      </w:r>
      <w:r>
        <w:t xml:space="preserve"> souhaitée</w:t>
      </w:r>
      <w:r w:rsidR="00FE030B">
        <w:t xml:space="preserve">. </w:t>
      </w:r>
    </w:p>
    <w:p w14:paraId="7B0BB6E3" w14:textId="77777777" w:rsidR="00F415D3" w:rsidRDefault="00FE030B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lastRenderedPageBreak/>
        <w:t xml:space="preserve">Patience, flexibilité, respect d’autrui, adaptabilité </w:t>
      </w:r>
    </w:p>
    <w:p w14:paraId="0B741A81" w14:textId="77777777" w:rsidR="00F415D3" w:rsidRDefault="00FE030B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 xml:space="preserve">Rigueur, organisation et esprit professionnel, sens de l’initiative, </w:t>
      </w:r>
    </w:p>
    <w:p w14:paraId="00297A0B" w14:textId="7AEFB1D7" w:rsidR="00F415D3" w:rsidRDefault="00FE030B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>Adhé</w:t>
      </w:r>
      <w:r w:rsidR="007B0FFD">
        <w:t>sion</w:t>
      </w:r>
      <w:r>
        <w:t xml:space="preserve"> à la démarche pédagogique préconisée </w:t>
      </w:r>
      <w:r w:rsidR="00BC6CBE">
        <w:t>par</w:t>
      </w:r>
      <w:r>
        <w:t xml:space="preserve"> l’Alliance. </w:t>
      </w:r>
    </w:p>
    <w:p w14:paraId="5985AFC9" w14:textId="65D980BD" w:rsidR="00BC6CBE" w:rsidRDefault="00BC6CBE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>C</w:t>
      </w:r>
      <w:r w:rsidR="007B0FFD">
        <w:t>onscience des conditions climatiques extrêmes en hiver</w:t>
      </w:r>
      <w:r>
        <w:t>, du travail dans la capitale Oulan-Bator</w:t>
      </w:r>
      <w:r w:rsidR="00FC544F">
        <w:t xml:space="preserve">. </w:t>
      </w:r>
    </w:p>
    <w:p w14:paraId="1B1464E1" w14:textId="5F9A8CCC" w:rsidR="00F415D3" w:rsidRDefault="00FC544F" w:rsidP="00BC6CBE">
      <w:pPr>
        <w:pStyle w:val="Corpsdetexte"/>
        <w:numPr>
          <w:ilvl w:val="0"/>
          <w:numId w:val="3"/>
        </w:numPr>
        <w:tabs>
          <w:tab w:val="left" w:pos="0"/>
          <w:tab w:val="left" w:pos="424"/>
        </w:tabs>
        <w:spacing w:after="0"/>
      </w:pPr>
      <w:r>
        <w:t>Familiarisé avec le</w:t>
      </w:r>
      <w:r w:rsidR="00FE030B">
        <w:t xml:space="preserve">s environnements numériques dans un contexte didactique, Arc-en-Ciel </w:t>
      </w:r>
    </w:p>
    <w:p w14:paraId="786EBA6A" w14:textId="77777777" w:rsidR="00F415D3" w:rsidRDefault="00FE030B">
      <w:pPr>
        <w:pStyle w:val="Corpsdetexte"/>
        <w:rPr>
          <w:rStyle w:val="Accentuationforte"/>
        </w:rPr>
      </w:pPr>
      <w:r>
        <w:t> </w:t>
      </w:r>
    </w:p>
    <w:p w14:paraId="4AF27AEE" w14:textId="173DA3C4" w:rsidR="00F415D3" w:rsidRDefault="00FE030B">
      <w:pPr>
        <w:pStyle w:val="Corpsdetexte"/>
      </w:pPr>
      <w:r>
        <w:rPr>
          <w:rStyle w:val="Accentuationforte"/>
        </w:rPr>
        <w:t xml:space="preserve">DIPLÔME </w:t>
      </w:r>
      <w:r w:rsidR="00E776B0">
        <w:rPr>
          <w:rStyle w:val="Accentuationforte"/>
        </w:rPr>
        <w:t>SOUHAITE</w:t>
      </w:r>
      <w:r>
        <w:rPr>
          <w:rStyle w:val="Accentuationforte"/>
        </w:rPr>
        <w:t xml:space="preserve"> : </w:t>
      </w:r>
      <w:r>
        <w:t xml:space="preserve">Master </w:t>
      </w:r>
      <w:r w:rsidR="00CB1203">
        <w:t xml:space="preserve">II </w:t>
      </w:r>
      <w:r w:rsidR="008928B9">
        <w:t>FLE</w:t>
      </w:r>
    </w:p>
    <w:p w14:paraId="5362D134" w14:textId="77777777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TYPE DE CONTRAT : </w:t>
      </w:r>
      <w:r>
        <w:t>CDD</w:t>
      </w:r>
    </w:p>
    <w:p w14:paraId="1100A271" w14:textId="599D2E72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VOLUME HORAIRE PAR SEMAINE: </w:t>
      </w:r>
      <w:r w:rsidR="008928B9">
        <w:t>Contrat de 2</w:t>
      </w:r>
      <w:r w:rsidR="007B0FFD">
        <w:t>0</w:t>
      </w:r>
      <w:r w:rsidR="008928B9">
        <w:t>h hebdomadaires</w:t>
      </w:r>
      <w:r w:rsidR="007B0FFD">
        <w:t xml:space="preserve">, avec un maximum de </w:t>
      </w:r>
      <w:r w:rsidR="00C16701">
        <w:t xml:space="preserve">25h </w:t>
      </w:r>
      <w:r w:rsidR="00E776B0">
        <w:t xml:space="preserve"> </w:t>
      </w:r>
    </w:p>
    <w:p w14:paraId="606487C4" w14:textId="77777777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DURÉE : </w:t>
      </w:r>
      <w:r>
        <w:t>12 mois renouvelable</w:t>
      </w:r>
    </w:p>
    <w:p w14:paraId="0BB94552" w14:textId="0C53B360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DATE DE DÉBUT DU CONTRAT : </w:t>
      </w:r>
      <w:r w:rsidR="00E776B0">
        <w:rPr>
          <w:rStyle w:val="Accentuationforte"/>
        </w:rPr>
        <w:t xml:space="preserve"> Juillet </w:t>
      </w:r>
      <w:r w:rsidR="00C16701">
        <w:rPr>
          <w:rStyle w:val="Accentuationforte"/>
        </w:rPr>
        <w:t xml:space="preserve">/ Août </w:t>
      </w:r>
      <w:r w:rsidR="00E776B0">
        <w:rPr>
          <w:rStyle w:val="Accentuationforte"/>
        </w:rPr>
        <w:t>2023</w:t>
      </w:r>
    </w:p>
    <w:p w14:paraId="5DA50978" w14:textId="0E25CD3C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RÉMUNÉRATION : </w:t>
      </w:r>
      <w:r>
        <w:rPr>
          <w:rStyle w:val="Accentuationforte"/>
          <w:b w:val="0"/>
          <w:bCs w:val="0"/>
        </w:rPr>
        <w:t>Horaire + prise en charge forfaitaire du loyer</w:t>
      </w:r>
      <w:r w:rsidR="008928B9">
        <w:rPr>
          <w:rStyle w:val="Accentuationforte"/>
          <w:b w:val="0"/>
          <w:bCs w:val="0"/>
        </w:rPr>
        <w:t xml:space="preserve"> + 1 billet retour par an</w:t>
      </w:r>
    </w:p>
    <w:p w14:paraId="1F6920A7" w14:textId="7E873B2D" w:rsidR="00F415D3" w:rsidRDefault="00FE030B">
      <w:pPr>
        <w:pStyle w:val="Corpsdetexte"/>
      </w:pPr>
      <w:r>
        <w:t> </w:t>
      </w:r>
      <w:r>
        <w:rPr>
          <w:rStyle w:val="Accentuationforte"/>
        </w:rPr>
        <w:t xml:space="preserve">DATE LIMITE DE CANDIDATURE : </w:t>
      </w:r>
      <w:r>
        <w:rPr>
          <w:rStyle w:val="Accentuationforte"/>
        </w:rPr>
        <w:tab/>
      </w:r>
      <w:r w:rsidR="00C16701">
        <w:rPr>
          <w:rStyle w:val="Accentuationforte"/>
        </w:rPr>
        <w:t>31</w:t>
      </w:r>
      <w:r w:rsidR="00E776B0">
        <w:rPr>
          <w:rStyle w:val="Accentuationforte"/>
        </w:rPr>
        <w:t xml:space="preserve"> mai 2023</w:t>
      </w:r>
    </w:p>
    <w:p w14:paraId="1F167B44" w14:textId="77777777" w:rsidR="00F415D3" w:rsidRDefault="00FE030B">
      <w:pPr>
        <w:pStyle w:val="Corpsdetexte"/>
      </w:pPr>
      <w:r>
        <w:t> D</w:t>
      </w:r>
      <w:r>
        <w:rPr>
          <w:rStyle w:val="Accentuationforte"/>
        </w:rPr>
        <w:t>ÉMARCHE À SUIVRE POUR PRÉSENTER SA CANDIDATURE :</w:t>
      </w:r>
      <w:r>
        <w:t> </w:t>
      </w:r>
    </w:p>
    <w:p w14:paraId="3C8395F4" w14:textId="43205400" w:rsidR="00F415D3" w:rsidRDefault="00FE030B">
      <w:pPr>
        <w:pStyle w:val="Corpsdetexte"/>
      </w:pPr>
      <w:r>
        <w:t>Envoyer Cv, lettre de motivation et lettres de recommandation</w:t>
      </w:r>
      <w:r w:rsidR="00C16701">
        <w:t xml:space="preserve"> , </w:t>
      </w:r>
      <w:r>
        <w:t xml:space="preserve">adressées à Mme </w:t>
      </w:r>
      <w:proofErr w:type="spellStart"/>
      <w:r w:rsidR="00E776B0">
        <w:t>Dulguun</w:t>
      </w:r>
      <w:proofErr w:type="spellEnd"/>
      <w:r w:rsidR="00E776B0">
        <w:t xml:space="preserve"> BATKHUU</w:t>
      </w:r>
      <w:r>
        <w:t xml:space="preserve"> </w:t>
      </w:r>
      <w:r w:rsidR="00E776B0" w:rsidRPr="00E776B0">
        <w:rPr>
          <w:rStyle w:val="LienInternet"/>
        </w:rPr>
        <w:t>office@afm.mn</w:t>
      </w:r>
      <w:r>
        <w:t xml:space="preserve">, </w:t>
      </w:r>
      <w:r w:rsidR="008928B9">
        <w:t>Responsable administrative et financière a</w:t>
      </w:r>
      <w:r>
        <w:t xml:space="preserve">vec copie à </w:t>
      </w:r>
      <w:hyperlink r:id="rId5" w:history="1">
        <w:r w:rsidR="00E776B0" w:rsidRPr="00673157">
          <w:rPr>
            <w:rStyle w:val="Lienhypertexte"/>
          </w:rPr>
          <w:t>directeur@afm.mn</w:t>
        </w:r>
      </w:hyperlink>
      <w:r w:rsidR="00E776B0">
        <w:rPr>
          <w:rStyle w:val="LienInternet"/>
        </w:rPr>
        <w:t xml:space="preserve"> </w:t>
      </w:r>
      <w:r>
        <w:t xml:space="preserve">et </w:t>
      </w:r>
      <w:r>
        <w:rPr>
          <w:rStyle w:val="LienInternet"/>
        </w:rPr>
        <w:t>pedagogie@afm.mn</w:t>
      </w:r>
    </w:p>
    <w:p w14:paraId="1F1C789A" w14:textId="77777777" w:rsidR="00F415D3" w:rsidRDefault="00FE030B">
      <w:pPr>
        <w:pStyle w:val="Corpsdetexte"/>
      </w:pPr>
      <w:r>
        <w:t> </w:t>
      </w:r>
    </w:p>
    <w:p w14:paraId="224B5FF3" w14:textId="3C2C6E20" w:rsidR="00F415D3" w:rsidRDefault="00FE030B">
      <w:pPr>
        <w:pStyle w:val="Corpsdetexte"/>
      </w:pPr>
      <w:r>
        <w:t>Période d’essai d’un mois</w:t>
      </w:r>
      <w:r w:rsidR="00C16701">
        <w:t xml:space="preserve">. </w:t>
      </w:r>
    </w:p>
    <w:p w14:paraId="60D90321" w14:textId="0698FEA4" w:rsidR="00BC6CBE" w:rsidRDefault="00BC6CBE">
      <w:pPr>
        <w:pStyle w:val="Corpsdetexte"/>
      </w:pPr>
      <w:r>
        <w:t xml:space="preserve">Prière de se renseigner sur l’actualisation de la situation dans le pays sur </w:t>
      </w:r>
      <w:hyperlink r:id="rId6" w:history="1">
        <w:r>
          <w:rPr>
            <w:rStyle w:val="Lienhypertexte"/>
          </w:rPr>
          <w:t>La France en Mongolie (ambafrance.org)</w:t>
        </w:r>
      </w:hyperlink>
    </w:p>
    <w:sectPr w:rsidR="00BC6CB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C0D03"/>
    <w:multiLevelType w:val="multilevel"/>
    <w:tmpl w:val="C1C89826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CE1ACE"/>
    <w:multiLevelType w:val="multilevel"/>
    <w:tmpl w:val="FD729A4C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D6C7A18"/>
    <w:multiLevelType w:val="multilevel"/>
    <w:tmpl w:val="89A27E2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2C2D93"/>
    <w:multiLevelType w:val="hybridMultilevel"/>
    <w:tmpl w:val="25F808DE"/>
    <w:lvl w:ilvl="0" w:tplc="13748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36451">
    <w:abstractNumId w:val="0"/>
  </w:num>
  <w:num w:numId="2" w16cid:durableId="2019846819">
    <w:abstractNumId w:val="1"/>
  </w:num>
  <w:num w:numId="3" w16cid:durableId="1873223682">
    <w:abstractNumId w:val="2"/>
  </w:num>
  <w:num w:numId="4" w16cid:durableId="956713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D3"/>
    <w:rsid w:val="001176F3"/>
    <w:rsid w:val="001B789E"/>
    <w:rsid w:val="007B0FFD"/>
    <w:rsid w:val="008928B9"/>
    <w:rsid w:val="00AF2746"/>
    <w:rsid w:val="00BC6CBE"/>
    <w:rsid w:val="00C16701"/>
    <w:rsid w:val="00CB1203"/>
    <w:rsid w:val="00E776B0"/>
    <w:rsid w:val="00EC1631"/>
    <w:rsid w:val="00F415D3"/>
    <w:rsid w:val="00FC544F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19E8"/>
  <w15:docId w15:val="{279B2CBA-64F2-443C-9443-C29A4422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Titre10"/>
    <w:next w:val="Corpsdetexte"/>
    <w:uiPriority w:val="9"/>
    <w:qFormat/>
    <w:pPr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Titre2">
    <w:name w:val="heading 2"/>
    <w:basedOn w:val="Titre10"/>
    <w:next w:val="Corpsdetext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7B0FFD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B0FF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7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.ambafrance.org/" TargetMode="External"/><Relationship Id="rId5" Type="http://schemas.openxmlformats.org/officeDocument/2006/relationships/hyperlink" Target="mailto:directeur@afm.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MARTIN</dc:creator>
  <cp:lastModifiedBy>Gankhuyag Amartuvshin</cp:lastModifiedBy>
  <cp:revision>2</cp:revision>
  <dcterms:created xsi:type="dcterms:W3CDTF">2023-04-03T09:26:00Z</dcterms:created>
  <dcterms:modified xsi:type="dcterms:W3CDTF">2023-04-03T09:26:00Z</dcterms:modified>
  <dc:language>fr-FR</dc:language>
</cp:coreProperties>
</file>